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791"/>
          <w:tab w:val="left" w:pos="6824"/>
        </w:tabs>
        <w:spacing w:before="0" w:after="0" w:line="248" w:lineRule="exact"/>
        <w:ind w:left="533" w:right="3227" w:firstLine="4"/>
      </w:pPr>
      <w:r/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Návrh střednědobého výhledu rozpočtu příspěvkové organizace:</w:t>
      </w:r>
      <w:r>
        <w:rPr>
          <w:rFonts w:ascii="Times New Roman" w:hAnsi="Times New Roman" w:cs="Times New Roman"/>
          <w:sz w:val="21"/>
          <w:szCs w:val="21"/>
        </w:rPr>
        <w:t> </w:t>
      </w:r>
      <w:r>
        <w:br w:type="textWrapping" w:clear="all"/>
      </w:r>
      <w:r/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inimální požadovaná struktura střednědobého výhledu rozpočtu	</w:t>
      </w:r>
      <w:r>
        <w:rPr lang="cs-CZ" sz="18" baseline="0" dirty="0">
          <w:jc w:val="left"/>
          <w:rFonts w:ascii="Arial" w:hAnsi="Arial" w:cs="Arial"/>
          <w:b/>
          <w:bCs/>
          <w:i/>
          <w:iCs/>
          <w:color w:val="FF0000"/>
          <w:spacing w:val="-3"/>
          <w:sz w:val="18"/>
          <w:szCs w:val="18"/>
        </w:rPr>
        <w:t>Příloha 1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Příspěvková organizace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název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ateřská škola,  J.V.Sládka 1868, Teplice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00" w:lineRule="exact"/>
        <w:ind w:left="2711" w:right="5365" w:firstLine="0"/>
        <w:jc w:val="right"/>
      </w:pPr>
      <w:r>
        <w:drawing>
          <wp:anchor simplePos="0" relativeHeight="251658643" behindDoc="0" locked="0" layoutInCell="1" allowOverlap="1">
            <wp:simplePos x="0" y="0"/>
            <wp:positionH relativeFrom="page">
              <wp:posOffset>2080514</wp:posOffset>
            </wp:positionH>
            <wp:positionV relativeFrom="line">
              <wp:posOffset>1207</wp:posOffset>
            </wp:positionV>
            <wp:extent cx="3410077" cy="10668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10077" cy="10668"/>
                    </a:xfrm>
                    <a:custGeom>
                      <a:rect l="l" t="t" r="r" b="b"/>
                      <a:pathLst>
                        <a:path w="3410077" h="10668">
                          <a:moveTo>
                            <a:pt x="0" y="10668"/>
                          </a:moveTo>
                          <a:lnTo>
                            <a:pt x="3410077" y="10668"/>
                          </a:lnTo>
                          <a:lnTo>
                            <a:pt x="3410077" y="0"/>
                          </a:lnTo>
                          <a:lnTo>
                            <a:pt x="0" y="0"/>
                          </a:lnTo>
                          <a:lnTo>
                            <a:pt x="0" y="1066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pacing w:val="-1"/>
          <w:sz w:val="18"/>
          <w:szCs w:val="18"/>
        </w:rPr>
        <w:t>sídlo J. V. Sládka 1868/12,Teplice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000" w:tblpY="-13"/>
        <w:tblOverlap w:val="never"/>
        "
        <w:tblW w:w="7640" w:type="dxa"/>
        <w:tblLook w:val="04A0" w:firstRow="1" w:lastRow="0" w:firstColumn="1" w:lastColumn="0" w:noHBand="0" w:noVBand="1"/>
      </w:tblPr>
      <w:tblGrid>
        <w:gridCol w:w="3480"/>
        <w:gridCol w:w="1476"/>
        <w:gridCol w:w="1334"/>
        <w:gridCol w:w="1368"/>
      </w:tblGrid>
      <w:tr>
        <w:trPr>
          <w:trHeight w:hRule="exact" w:val="261"/>
        </w:trPr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7" w:after="12" w:line="200" w:lineRule="exact"/>
              <w:ind w:left="33" w:right="-18" w:firstLine="0"/>
            </w:pPr>
            <w:r>
              <w:drawing>
                <wp:anchor simplePos="0" relativeHeight="251658644" behindDoc="0" locked="0" layoutInCell="1" allowOverlap="1">
                  <wp:simplePos x="0" y="0"/>
                  <wp:positionH relativeFrom="page">
                    <wp:posOffset>1445006</wp:posOffset>
                  </wp:positionH>
                  <wp:positionV relativeFrom="line">
                    <wp:posOffset>-160592</wp:posOffset>
                  </wp:positionV>
                  <wp:extent cx="3410077" cy="10668"/>
                  <wp:effectExtent l="0" t="0" r="0" b="0"/>
                  <wp:wrapNone/>
                  <wp:docPr id="101" name="Freeform 1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410077" cy="10668"/>
                          </a:xfrm>
                          <a:custGeom>
                            <a:rect l="l" t="t" r="r" b="b"/>
                            <a:pathLst>
                              <a:path w="3410077" h="10668">
                                <a:moveTo>
                                  <a:pt x="0" y="10668"/>
                                </a:moveTo>
                                <a:lnTo>
                                  <a:pt x="3410077" y="10668"/>
                                </a:lnTo>
                                <a:lnTo>
                                  <a:pt x="34100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BĚŽNÝ ROZPOČET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476" w:type="dxa"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0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13" w:line="240" w:lineRule="auto"/>
              <w:ind w:left="33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střednědobý výhled rozpočtu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1118"/>
        </w:trPr>
        <w:tc>
          <w:tcPr>
            <w:tcW w:w="3480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76" w:type="dxa"/>
            <w:shd w:val="clear" w:color="auto" w:fill="FFFFB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23" w:lineRule="exact"/>
              <w:ind w:left="459" w:right="310" w:firstLine="110"/>
            </w:pPr>
            <w:r/>
            <w:r>
              <w:rPr lang="cs-CZ" sz="14" baseline="0" dirty="0">
                <w:jc w:val="left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návrh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>
              <w:rPr lang="cs-CZ" sz="14" baseline="0" dirty="0">
                <w:jc w:val="left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rozpočtu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23" w:lineRule="exact"/>
              <w:ind w:left="635" w:right="-80" w:hanging="273"/>
            </w:pPr>
            <w:r/>
            <w:r>
              <w:rPr lang="cs-CZ" sz="14" baseline="0" dirty="0">
                <w:jc w:val="left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rozpočtový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>
              <w:br w:type="textWrapping" w:clear="all"/>
            </w:r>
            <w:r/>
            <w:r>
              <w:rPr lang="cs-CZ" sz="14" baseline="0" dirty="0">
                <w:jc w:val="left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rok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2" w:line="200" w:lineRule="exact"/>
              <w:ind w:left="562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334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74" w:after="0" w:line="223" w:lineRule="exact"/>
              <w:ind w:left="582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rok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12" w:line="200" w:lineRule="exact"/>
              <w:ind w:left="493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2025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368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74" w:after="0" w:line="223" w:lineRule="exact"/>
              <w:ind w:left="581" w:right="0" w:firstLine="0"/>
            </w:pPr>
            <w:r/>
            <w:r>
              <w:rPr lang="cs-CZ" sz="14" baseline="0" dirty="0">
                <w:jc w:val="left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rok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12" w:line="200" w:lineRule="exact"/>
              <w:ind w:left="492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2026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39"/>
        </w:trPr>
        <w:tc>
          <w:tcPr>
            <w:tcW w:w="3480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0" w:line="200" w:lineRule="exact"/>
              <w:ind w:left="3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vlastní výnos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a tržby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23" w:lineRule="exact"/>
              <w:ind w:left="31" w:right="-9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příspěvek zřizovatele na provoz 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příspěvek zřizovatele na odpis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181" w:lineRule="exact"/>
              <w:ind w:left="31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neinvestiční účelové dotace od zřizovatele: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181" w:lineRule="exact"/>
              <w:ind w:left="31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 tom jmenovitě: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181" w:lineRule="exact"/>
              <w:ind w:left="31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(uvést požadavk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na výhled rozpočtu)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23" w:lineRule="exact"/>
              <w:ind w:left="31" w:right="-9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dotace z jiných veřejných rozpočtů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(pouze dotace schválené)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181" w:lineRule="exact"/>
              <w:ind w:left="31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čerpání fondů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181" w:lineRule="exact"/>
              <w:ind w:left="31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rezervního fondu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181" w:lineRule="exact"/>
              <w:ind w:left="31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fondu odměn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47" w:line="200" w:lineRule="exact"/>
              <w:ind w:left="3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fondu investic (pouze na opravu a údržbu)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76" w:type="dxa"/>
            <w:shd w:val="clear" w:color="auto" w:fill="FFFF9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22" w:line="240" w:lineRule="auto"/>
              <w:ind w:left="651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u w:val="single"/>
                <w:color w:val="000000"/>
                <w:sz w:val="18"/>
                <w:szCs w:val="18"/>
              </w:rPr>
              <w:t>1 041 546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334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22" w:line="240" w:lineRule="auto"/>
              <w:ind w:left="510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u w:val="single"/>
                <w:color w:val="000000"/>
                <w:sz w:val="18"/>
                <w:szCs w:val="18"/>
              </w:rPr>
              <w:t>1 041 546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368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22" w:line="240" w:lineRule="auto"/>
              <w:ind w:left="509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1 041 546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23"/>
        </w:trPr>
        <w:tc>
          <w:tcPr>
            <w:tcW w:w="348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76" w:type="dxa"/>
            <w:shd w:val="clear" w:color="auto" w:fill="FFFF9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2" w:line="240" w:lineRule="auto"/>
              <w:ind w:left="651" w:right="-18" w:firstLine="0"/>
              <w:jc w:val="both"/>
            </w:pPr>
            <w:r/>
            <w:r>
              <w:rPr lang="cs-CZ" sz="18" baseline="0" dirty="0">
                <w:jc w:val="left"/>
                <w:rFonts w:ascii="Arial" w:hAnsi="Arial" w:cs="Arial"/>
                <w:u w:val="single"/>
                <w:color w:val="000000"/>
                <w:sz w:val="18"/>
                <w:szCs w:val="18"/>
              </w:rPr>
              <w:t>1 700 000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  <w:tc>
          <w:tcPr>
            <w:tcW w:w="1334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2" w:line="240" w:lineRule="auto"/>
              <w:ind w:left="510" w:right="-18" w:firstLine="0"/>
              <w:jc w:val="both"/>
            </w:pPr>
            <w:r/>
            <w:r>
              <w:rPr lang="cs-CZ" sz="18" baseline="0" dirty="0">
                <w:jc w:val="left"/>
                <w:rFonts w:ascii="Arial" w:hAnsi="Arial" w:cs="Arial"/>
                <w:u w:val="single"/>
                <w:color w:val="000000"/>
                <w:sz w:val="18"/>
                <w:szCs w:val="18"/>
              </w:rPr>
              <w:t>1 700 000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  <w:tc>
          <w:tcPr>
            <w:tcW w:w="1368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2" w:line="240" w:lineRule="auto"/>
              <w:ind w:left="509" w:right="-18" w:firstLine="0"/>
              <w:jc w:val="both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1 700 000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</w:tr>
      <w:tr>
        <w:trPr>
          <w:trHeight w:hRule="exact" w:val="223"/>
        </w:trPr>
        <w:tc>
          <w:tcPr>
            <w:tcW w:w="348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76" w:type="dxa"/>
            <w:shd w:val="clear" w:color="auto" w:fill="FFFF9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2" w:line="223" w:lineRule="exact"/>
              <w:ind w:left="903" w:right="-18" w:firstLine="0"/>
              <w:jc w:val="both"/>
            </w:pPr>
            <w:r/>
            <w:r>
              <w:rPr lang="cs-CZ" sz="18" baseline="0" dirty="0">
                <w:jc w:val="left"/>
                <w:rFonts w:ascii="Arial" w:hAnsi="Arial" w:cs="Arial"/>
                <w:u w:val="single"/>
                <w:color w:val="000000"/>
                <w:sz w:val="18"/>
                <w:szCs w:val="18"/>
              </w:rPr>
              <w:t>69 576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334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2" w:line="223" w:lineRule="exact"/>
              <w:ind w:left="762" w:right="-18" w:firstLine="0"/>
              <w:jc w:val="both"/>
            </w:pPr>
            <w:r/>
            <w:r>
              <w:rPr lang="cs-CZ" sz="18" baseline="0" dirty="0">
                <w:jc w:val="left"/>
                <w:rFonts w:ascii="Arial" w:hAnsi="Arial" w:cs="Arial"/>
                <w:u w:val="single"/>
                <w:color w:val="000000"/>
                <w:sz w:val="18"/>
                <w:szCs w:val="18"/>
              </w:rPr>
              <w:t>69 576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368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2" w:line="223" w:lineRule="exact"/>
              <w:ind w:left="761" w:right="-18" w:firstLine="0"/>
              <w:jc w:val="both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69 576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23"/>
        </w:trPr>
        <w:tc>
          <w:tcPr>
            <w:tcW w:w="348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76" w:type="dxa"/>
            <w:shd w:val="clear" w:color="auto" w:fill="FFFF99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334" w:type="dxa"/>
            <w:shd w:val="clear" w:color="auto" w:fill="DAEE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368" w:type="dxa"/>
            <w:shd w:val="clear" w:color="auto" w:fill="DAEE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23"/>
        </w:trPr>
        <w:tc>
          <w:tcPr>
            <w:tcW w:w="348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76" w:type="dxa"/>
            <w:shd w:val="clear" w:color="auto" w:fill="FFFF99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334" w:type="dxa"/>
            <w:shd w:val="clear" w:color="auto" w:fill="DAEE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368" w:type="dxa"/>
            <w:shd w:val="clear" w:color="auto" w:fill="DAEE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23"/>
        </w:trPr>
        <w:tc>
          <w:tcPr>
            <w:tcW w:w="348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76" w:type="dxa"/>
            <w:shd w:val="clear" w:color="auto" w:fill="FFFF99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334" w:type="dxa"/>
            <w:shd w:val="clear" w:color="auto" w:fill="DAEE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368" w:type="dxa"/>
            <w:shd w:val="clear" w:color="auto" w:fill="DAEE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23"/>
        </w:trPr>
        <w:tc>
          <w:tcPr>
            <w:tcW w:w="348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76" w:type="dxa"/>
            <w:shd w:val="clear" w:color="auto" w:fill="FFFF9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2" w:line="240" w:lineRule="auto"/>
              <w:ind w:left="651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u w:val="single"/>
                <w:color w:val="000000"/>
                <w:sz w:val="18"/>
                <w:szCs w:val="18"/>
              </w:rPr>
              <w:t>7 200 000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  <w:tc>
          <w:tcPr>
            <w:tcW w:w="1334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2" w:line="240" w:lineRule="auto"/>
              <w:ind w:left="510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u w:val="single"/>
                <w:color w:val="000000"/>
                <w:sz w:val="18"/>
                <w:szCs w:val="18"/>
              </w:rPr>
              <w:t>7 200 000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  <w:tc>
          <w:tcPr>
            <w:tcW w:w="1368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2" w:line="240" w:lineRule="auto"/>
              <w:ind w:left="509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7 200 000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</w:tr>
      <w:tr>
        <w:trPr>
          <w:trHeight w:hRule="exact" w:val="223"/>
        </w:trPr>
        <w:tc>
          <w:tcPr>
            <w:tcW w:w="348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76" w:type="dxa"/>
            <w:shd w:val="clear" w:color="auto" w:fill="FFFF99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334" w:type="dxa"/>
            <w:shd w:val="clear" w:color="auto" w:fill="DAEE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368" w:type="dxa"/>
            <w:shd w:val="clear" w:color="auto" w:fill="DAEE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23"/>
        </w:trPr>
        <w:tc>
          <w:tcPr>
            <w:tcW w:w="348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76" w:type="dxa"/>
            <w:shd w:val="clear" w:color="auto" w:fill="FFFF99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334" w:type="dxa"/>
            <w:shd w:val="clear" w:color="auto" w:fill="DAEE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368" w:type="dxa"/>
            <w:shd w:val="clear" w:color="auto" w:fill="DAEE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23"/>
        </w:trPr>
        <w:tc>
          <w:tcPr>
            <w:tcW w:w="348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76" w:type="dxa"/>
            <w:shd w:val="clear" w:color="auto" w:fill="FFFF99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334" w:type="dxa"/>
            <w:shd w:val="clear" w:color="auto" w:fill="DAEE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368" w:type="dxa"/>
            <w:shd w:val="clear" w:color="auto" w:fill="DAEE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23"/>
        </w:trPr>
        <w:tc>
          <w:tcPr>
            <w:tcW w:w="348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76" w:type="dxa"/>
            <w:shd w:val="clear" w:color="auto" w:fill="FFFF99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334" w:type="dxa"/>
            <w:shd w:val="clear" w:color="auto" w:fill="DAEE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368" w:type="dxa"/>
            <w:shd w:val="clear" w:color="auto" w:fill="DAEE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32"/>
        </w:trPr>
        <w:tc>
          <w:tcPr>
            <w:tcW w:w="348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76" w:type="dxa"/>
            <w:shd w:val="clear" w:color="auto" w:fill="FFFF9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7" w:line="240" w:lineRule="auto"/>
              <w:ind w:left="1356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334" w:type="dxa"/>
            <w:shd w:val="clear" w:color="auto" w:fill="DAEE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68" w:type="dxa"/>
            <w:shd w:val="clear" w:color="auto" w:fill="DAEE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15"/>
        </w:trPr>
        <w:tc>
          <w:tcPr>
            <w:tcW w:w="3480" w:type="dxa"/>
            <w:shd w:val="clear" w:color="auto" w:fill="FFFF9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6" w:line="240" w:lineRule="auto"/>
              <w:ind w:left="33" w:right="-18" w:firstLine="0"/>
              <w:jc w:val="both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Ý N O S Y             C E L K E 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  <w:tc>
          <w:tcPr>
            <w:tcW w:w="1476" w:type="dxa"/>
            <w:shd w:val="clear" w:color="auto" w:fill="FFFF9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6" w:line="240" w:lineRule="auto"/>
              <w:ind w:left="550" w:right="-18" w:firstLine="0"/>
              <w:jc w:val="both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10 011 122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  <w:tc>
          <w:tcPr>
            <w:tcW w:w="1334" w:type="dxa"/>
            <w:shd w:val="clear" w:color="auto" w:fill="FFFF9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6" w:line="240" w:lineRule="auto"/>
              <w:ind w:left="409" w:right="-18" w:firstLine="0"/>
              <w:jc w:val="both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10 011 122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  <w:tc>
          <w:tcPr>
            <w:tcW w:w="1368" w:type="dxa"/>
            <w:shd w:val="clear" w:color="auto" w:fill="FFFF9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6" w:line="240" w:lineRule="auto"/>
              <w:ind w:left="408" w:right="-18" w:firstLine="0"/>
              <w:jc w:val="both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10 011 122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</w:tr>
      <w:tr>
        <w:trPr>
          <w:trHeight w:hRule="exact" w:val="199"/>
        </w:trPr>
        <w:tc>
          <w:tcPr>
            <w:tcW w:w="3480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41"/>
                <w:tab w:val="left" w:pos="2289"/>
              </w:tabs>
              <w:spacing w:before="0" w:after="0" w:line="231" w:lineRule="exact"/>
              <w:ind w:left="31" w:right="-9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provozní náklady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celkem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 toho: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voda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00" w:lineRule="exact"/>
              <w:ind w:left="861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teplo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00" w:lineRule="exact"/>
              <w:ind w:left="861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pl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00" w:lineRule="exact"/>
              <w:ind w:left="861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el.energie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181" w:lineRule="exact"/>
              <w:ind w:left="941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PHM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41"/>
                <w:tab w:val="left" w:pos="2289"/>
              </w:tabs>
              <w:spacing w:before="221" w:after="0" w:line="223" w:lineRule="exact"/>
              <w:ind w:left="31" w:right="-9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osobní náklady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celkem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 toho: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limit prostředků na platy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40" w:after="264" w:line="200" w:lineRule="exact"/>
              <w:ind w:left="3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odpis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dlouhodobého majetku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76" w:type="dxa"/>
            <w:shd w:val="clear" w:color="auto" w:fill="FFFF9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5" w:line="231" w:lineRule="exact"/>
              <w:ind w:left="651" w:right="-18" w:firstLine="0"/>
              <w:jc w:val="both"/>
            </w:pPr>
            <w:r/>
            <w:r>
              <w:rPr lang="cs-CZ" sz="18" baseline="0" dirty="0">
                <w:jc w:val="left"/>
                <w:rFonts w:ascii="Arial" w:hAnsi="Arial" w:cs="Arial"/>
                <w:u w:val="single"/>
                <w:color w:val="000000"/>
                <w:sz w:val="18"/>
                <w:szCs w:val="18"/>
              </w:rPr>
              <w:t>2 811 122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  <w:tc>
          <w:tcPr>
            <w:tcW w:w="1334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5" w:line="231" w:lineRule="exact"/>
              <w:ind w:left="510" w:right="-18" w:firstLine="0"/>
              <w:jc w:val="both"/>
            </w:pPr>
            <w:r/>
            <w:r>
              <w:rPr lang="cs-CZ" sz="18" baseline="0" dirty="0">
                <w:jc w:val="left"/>
                <w:rFonts w:ascii="Arial" w:hAnsi="Arial" w:cs="Arial"/>
                <w:u w:val="single"/>
                <w:color w:val="000000"/>
                <w:sz w:val="18"/>
                <w:szCs w:val="18"/>
              </w:rPr>
              <w:t>2 811 122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  <w:tc>
          <w:tcPr>
            <w:tcW w:w="1368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5" w:line="231" w:lineRule="exact"/>
              <w:ind w:left="509" w:right="-18" w:firstLine="0"/>
              <w:jc w:val="both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2 811 122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</w:tr>
      <w:tr>
        <w:trPr>
          <w:trHeight w:hRule="exact" w:val="223"/>
        </w:trPr>
        <w:tc>
          <w:tcPr>
            <w:tcW w:w="348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76" w:type="dxa"/>
            <w:shd w:val="clear" w:color="auto" w:fill="FFFF9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5" w:line="231" w:lineRule="exact"/>
              <w:ind w:left="802" w:right="-18" w:firstLine="0"/>
              <w:jc w:val="both"/>
            </w:pPr>
            <w:r/>
            <w:r>
              <w:rPr lang="cs-CZ" sz="18" baseline="0" dirty="0">
                <w:jc w:val="left"/>
                <w:rFonts w:ascii="Arial" w:hAnsi="Arial" w:cs="Arial"/>
                <w:u w:val="single"/>
                <w:color w:val="000000"/>
                <w:sz w:val="18"/>
                <w:szCs w:val="18"/>
              </w:rPr>
              <w:t>130 000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334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5" w:line="231" w:lineRule="exact"/>
              <w:ind w:left="661" w:right="-18" w:firstLine="0"/>
              <w:jc w:val="both"/>
            </w:pPr>
            <w:r/>
            <w:r>
              <w:rPr lang="cs-CZ" sz="18" baseline="0" dirty="0">
                <w:jc w:val="left"/>
                <w:rFonts w:ascii="Arial" w:hAnsi="Arial" w:cs="Arial"/>
                <w:u w:val="single"/>
                <w:color w:val="000000"/>
                <w:sz w:val="18"/>
                <w:szCs w:val="18"/>
              </w:rPr>
              <w:t>130 000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368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5" w:line="231" w:lineRule="exact"/>
              <w:ind w:left="660" w:right="-18" w:firstLine="0"/>
              <w:jc w:val="both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130 000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23"/>
        </w:trPr>
        <w:tc>
          <w:tcPr>
            <w:tcW w:w="348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76" w:type="dxa"/>
            <w:shd w:val="clear" w:color="auto" w:fill="FFFF9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5" w:line="240" w:lineRule="auto"/>
              <w:ind w:left="1276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u w:val="single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334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5" w:line="240" w:lineRule="auto"/>
              <w:ind w:left="1135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u w:val="single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368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5" w:line="240" w:lineRule="auto"/>
              <w:ind w:left="1135" w:right="36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pacing w:val="-3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23"/>
        </w:trPr>
        <w:tc>
          <w:tcPr>
            <w:tcW w:w="348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76" w:type="dxa"/>
            <w:shd w:val="clear" w:color="auto" w:fill="FFFF9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4" w:line="240" w:lineRule="auto"/>
              <w:ind w:left="722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u w:val="single"/>
                <w:color w:val="000000"/>
                <w:sz w:val="18"/>
                <w:szCs w:val="18"/>
              </w:rPr>
              <w:t>200 000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334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4" w:line="240" w:lineRule="auto"/>
              <w:ind w:left="581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u w:val="single"/>
                <w:color w:val="000000"/>
                <w:sz w:val="18"/>
                <w:szCs w:val="18"/>
              </w:rPr>
              <w:t>200 000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368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4" w:line="240" w:lineRule="auto"/>
              <w:ind w:left="580" w:right="36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200 000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23"/>
        </w:trPr>
        <w:tc>
          <w:tcPr>
            <w:tcW w:w="348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76" w:type="dxa"/>
            <w:shd w:val="clear" w:color="auto" w:fill="FFFF9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5" w:line="240" w:lineRule="auto"/>
              <w:ind w:left="722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u w:val="single"/>
                <w:color w:val="000000"/>
                <w:sz w:val="18"/>
                <w:szCs w:val="18"/>
              </w:rPr>
              <w:t>360 000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334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5" w:line="240" w:lineRule="auto"/>
              <w:ind w:left="581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u w:val="single"/>
                <w:color w:val="000000"/>
                <w:sz w:val="18"/>
                <w:szCs w:val="18"/>
              </w:rPr>
              <w:t>360 000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368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5" w:line="240" w:lineRule="auto"/>
              <w:ind w:left="580" w:right="36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360 000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20"/>
        </w:trPr>
        <w:tc>
          <w:tcPr>
            <w:tcW w:w="348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76" w:type="dxa"/>
            <w:shd w:val="clear" w:color="auto" w:fill="FFFF99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334" w:type="dxa"/>
            <w:shd w:val="clear" w:color="auto" w:fill="DAEE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368" w:type="dxa"/>
            <w:shd w:val="clear" w:color="auto" w:fill="DAEE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23"/>
        </w:trPr>
        <w:tc>
          <w:tcPr>
            <w:tcW w:w="348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76" w:type="dxa"/>
            <w:shd w:val="clear" w:color="auto" w:fill="FFFF99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334" w:type="dxa"/>
            <w:shd w:val="clear" w:color="auto" w:fill="DAEE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368" w:type="dxa"/>
            <w:shd w:val="clear" w:color="auto" w:fill="DAEE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25"/>
        </w:trPr>
        <w:tc>
          <w:tcPr>
            <w:tcW w:w="348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76" w:type="dxa"/>
            <w:shd w:val="clear" w:color="auto" w:fill="FFFF9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5" w:line="240" w:lineRule="auto"/>
              <w:ind w:left="651" w:right="-18" w:firstLine="0"/>
              <w:jc w:val="both"/>
            </w:pPr>
            <w:r/>
            <w:r>
              <w:rPr lang="cs-CZ" sz="18" baseline="0" dirty="0">
                <w:jc w:val="left"/>
                <w:rFonts w:ascii="Arial" w:hAnsi="Arial" w:cs="Arial"/>
                <w:u w:val="single"/>
                <w:color w:val="000000"/>
                <w:sz w:val="18"/>
                <w:szCs w:val="18"/>
              </w:rPr>
              <w:t>7 200 000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  <w:tc>
          <w:tcPr>
            <w:tcW w:w="1334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5" w:line="240" w:lineRule="auto"/>
              <w:ind w:left="510" w:right="-18" w:firstLine="0"/>
              <w:jc w:val="both"/>
            </w:pPr>
            <w:r/>
            <w:r>
              <w:rPr lang="cs-CZ" sz="18" baseline="0" dirty="0">
                <w:jc w:val="left"/>
                <w:rFonts w:ascii="Arial" w:hAnsi="Arial" w:cs="Arial"/>
                <w:u w:val="single"/>
                <w:color w:val="000000"/>
                <w:sz w:val="18"/>
                <w:szCs w:val="18"/>
              </w:rPr>
              <w:t>7 200 000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  <w:tc>
          <w:tcPr>
            <w:tcW w:w="1368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5" w:line="240" w:lineRule="auto"/>
              <w:ind w:left="509" w:right="-18" w:firstLine="0"/>
              <w:jc w:val="both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7 200 000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</w:tr>
      <w:tr>
        <w:trPr>
          <w:trHeight w:hRule="exact" w:val="223"/>
        </w:trPr>
        <w:tc>
          <w:tcPr>
            <w:tcW w:w="348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76" w:type="dxa"/>
            <w:shd w:val="clear" w:color="auto" w:fill="FFFF9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5" w:line="223" w:lineRule="exact"/>
              <w:ind w:left="651" w:right="-18" w:firstLine="0"/>
              <w:jc w:val="both"/>
            </w:pPr>
            <w:r/>
            <w:r>
              <w:rPr lang="cs-CZ" sz="18" baseline="0" dirty="0">
                <w:jc w:val="left"/>
                <w:rFonts w:ascii="Arial" w:hAnsi="Arial" w:cs="Arial"/>
                <w:u w:val="single"/>
                <w:color w:val="000000"/>
                <w:sz w:val="18"/>
                <w:szCs w:val="18"/>
              </w:rPr>
              <w:t>4 999 000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334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5" w:line="223" w:lineRule="exact"/>
              <w:ind w:left="510" w:right="-18" w:firstLine="0"/>
              <w:jc w:val="both"/>
            </w:pPr>
            <w:r/>
            <w:r>
              <w:rPr lang="cs-CZ" sz="18" baseline="0" dirty="0">
                <w:jc w:val="left"/>
                <w:rFonts w:ascii="Arial" w:hAnsi="Arial" w:cs="Arial"/>
                <w:u w:val="single"/>
                <w:color w:val="000000"/>
                <w:sz w:val="18"/>
                <w:szCs w:val="18"/>
              </w:rPr>
              <w:t>4 999 000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368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5" w:line="223" w:lineRule="exact"/>
              <w:ind w:left="509" w:right="-18" w:firstLine="0"/>
              <w:jc w:val="both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4 999 000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23"/>
        </w:trPr>
        <w:tc>
          <w:tcPr>
            <w:tcW w:w="348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76" w:type="dxa"/>
            <w:shd w:val="clear" w:color="auto" w:fill="FFFF99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334" w:type="dxa"/>
            <w:shd w:val="clear" w:color="auto" w:fill="DAEE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368" w:type="dxa"/>
            <w:shd w:val="clear" w:color="auto" w:fill="DAEE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23"/>
        </w:trPr>
        <w:tc>
          <w:tcPr>
            <w:tcW w:w="348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76" w:type="dxa"/>
            <w:shd w:val="clear" w:color="auto" w:fill="FFFF9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15" w:line="240" w:lineRule="auto"/>
              <w:ind w:left="903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u w:val="single"/>
                <w:color w:val="000000"/>
                <w:sz w:val="18"/>
                <w:szCs w:val="18"/>
              </w:rPr>
              <w:t>89 484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334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15" w:line="240" w:lineRule="auto"/>
              <w:ind w:left="762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u w:val="single"/>
                <w:color w:val="000000"/>
                <w:sz w:val="18"/>
                <w:szCs w:val="18"/>
              </w:rPr>
              <w:t>89 472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368" w:type="dxa"/>
            <w:shd w:val="clear" w:color="auto" w:fill="DAEE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15" w:line="240" w:lineRule="auto"/>
              <w:ind w:left="761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89 472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39"/>
        </w:trPr>
        <w:tc>
          <w:tcPr>
            <w:tcW w:w="348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76" w:type="dxa"/>
            <w:shd w:val="clear" w:color="auto" w:fill="FFFF99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34" w:type="dxa"/>
            <w:shd w:val="clear" w:color="auto" w:fill="DAEE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68" w:type="dxa"/>
            <w:shd w:val="clear" w:color="auto" w:fill="DAEE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15"/>
        </w:trPr>
        <w:tc>
          <w:tcPr>
            <w:tcW w:w="3480" w:type="dxa"/>
            <w:shd w:val="clear" w:color="auto" w:fill="FFFF9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6" w:line="240" w:lineRule="auto"/>
              <w:ind w:left="-4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 </w:t>
            </w:r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Á</w:t>
            </w:r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 K L </w:t>
            </w:r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A</w:t>
            </w:r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 D Y         C E L K E M  </w:t>
            </w:r>
            <w:r/>
          </w:p>
        </w:tc>
        <w:tc>
          <w:tcPr>
            <w:tcW w:w="1476" w:type="dxa"/>
            <w:shd w:val="clear" w:color="auto" w:fill="FFFF9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6" w:line="240" w:lineRule="auto"/>
              <w:ind w:left="470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10 011 122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  <w:tc>
          <w:tcPr>
            <w:tcW w:w="1334" w:type="dxa"/>
            <w:shd w:val="clear" w:color="auto" w:fill="FFFF9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6" w:line="240" w:lineRule="auto"/>
              <w:ind w:left="32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10 011 122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  <w:tc>
          <w:tcPr>
            <w:tcW w:w="1368" w:type="dxa"/>
            <w:shd w:val="clear" w:color="auto" w:fill="FFFF9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6" w:line="240" w:lineRule="auto"/>
              <w:ind w:left="328" w:right="36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10 011 122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</w:tr>
      <w:tr>
        <w:trPr>
          <w:trHeight w:hRule="exact" w:val="215"/>
        </w:trPr>
        <w:tc>
          <w:tcPr>
            <w:tcW w:w="3480" w:type="dxa"/>
            <w:shd w:val="clear" w:color="auto" w:fill="B7FFDB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76" w:type="dxa"/>
            <w:shd w:val="clear" w:color="auto" w:fill="B7FFD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6" w:line="235" w:lineRule="exact"/>
              <w:ind w:left="1276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334" w:type="dxa"/>
            <w:shd w:val="clear" w:color="auto" w:fill="B7FFD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6" w:line="235" w:lineRule="exact"/>
              <w:ind w:left="1135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368" w:type="dxa"/>
            <w:shd w:val="clear" w:color="auto" w:fill="B7FFD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6" w:line="235" w:lineRule="exact"/>
              <w:ind w:left="1135" w:right="36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pacing w:val="-3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15"/>
        </w:trPr>
        <w:tc>
          <w:tcPr>
            <w:tcW w:w="7660" w:type="dxa"/>
            <w:gridSpan w:val="4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51" w:line="240" w:lineRule="auto"/>
              <w:ind w:left="31" w:right="0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33528</wp:posOffset>
                  </wp:positionH>
                  <wp:positionV relativeFrom="line">
                    <wp:posOffset>-157101</wp:posOffset>
                  </wp:positionV>
                  <wp:extent cx="1325994" cy="241743"/>
                  <wp:effectExtent l="0" t="0" r="0" b="0"/>
                  <wp:wrapNone/>
                  <wp:docPr id="102" name="Freeform 10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69036" y="-157101"/>
                            <a:ext cx="1211694" cy="1274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00" w:lineRule="exact"/>
                                <w:ind w:left="0" w:right="0" w:firstLine="0"/>
                              </w:pP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10"/>
                                  <w:sz w:val="18"/>
                                  <w:szCs w:val="18"/>
                                </w:rPr>
                                <w:t>ý</w:t>
                              </w: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sledek hospodaření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FF0000"/>
                <w:sz w:val="16"/>
                <w:szCs w:val="16"/>
              </w:rPr>
              <w:t>odvod do rozpočtu města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198"/>
        </w:trPr>
        <w:tc>
          <w:tcPr>
            <w:tcW w:w="3480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23" w:lineRule="exact"/>
              <w:ind w:left="31" w:right="48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investiční dotace z rozpočtu zřizovatele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 tom jmenovitě: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81" w:lineRule="exact"/>
              <w:ind w:left="31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(uvést požadavk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na výhled rozpočtu)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60" w:after="50" w:line="181" w:lineRule="exact"/>
              <w:ind w:left="3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investiční dotace z jiných veřejných rozpočtů  </w:t>
            </w:r>
            <w:r/>
            <w:r/>
          </w:p>
        </w:tc>
        <w:tc>
          <w:tcPr>
            <w:tcW w:w="1476" w:type="dxa"/>
            <w:shd w:val="clear" w:color="auto" w:fill="FFFF99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334" w:type="dxa"/>
            <w:shd w:val="clear" w:color="auto" w:fill="DAEE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368" w:type="dxa"/>
            <w:shd w:val="clear" w:color="auto" w:fill="DAEE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23"/>
        </w:trPr>
        <w:tc>
          <w:tcPr>
            <w:tcW w:w="348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76" w:type="dxa"/>
            <w:shd w:val="clear" w:color="auto" w:fill="FFFF99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334" w:type="dxa"/>
            <w:shd w:val="clear" w:color="auto" w:fill="DAEE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368" w:type="dxa"/>
            <w:shd w:val="clear" w:color="auto" w:fill="DAEE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23"/>
        </w:trPr>
        <w:tc>
          <w:tcPr>
            <w:tcW w:w="348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76" w:type="dxa"/>
            <w:shd w:val="clear" w:color="auto" w:fill="FFFF99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334" w:type="dxa"/>
            <w:shd w:val="clear" w:color="auto" w:fill="DAEE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368" w:type="dxa"/>
            <w:shd w:val="clear" w:color="auto" w:fill="DAEE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23"/>
        </w:trPr>
        <w:tc>
          <w:tcPr>
            <w:tcW w:w="348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76" w:type="dxa"/>
            <w:shd w:val="clear" w:color="auto" w:fill="FFFF99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334" w:type="dxa"/>
            <w:shd w:val="clear" w:color="auto" w:fill="DAEE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368" w:type="dxa"/>
            <w:shd w:val="clear" w:color="auto" w:fill="DAEE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39"/>
        </w:trPr>
        <w:tc>
          <w:tcPr>
            <w:tcW w:w="348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76" w:type="dxa"/>
            <w:shd w:val="clear" w:color="auto" w:fill="FFFF99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34" w:type="dxa"/>
            <w:shd w:val="clear" w:color="auto" w:fill="DAEE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68" w:type="dxa"/>
            <w:shd w:val="clear" w:color="auto" w:fill="DAEE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490"/>
        </w:tabs>
        <w:spacing w:before="0" w:after="0" w:line="200" w:lineRule="exact"/>
        <w:ind w:left="53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Návrh sestavil:Bc. Lenka Luňáčková	</w:t>
      </w:r>
      <w:r>
        <w:rPr lang="cs-CZ"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Dne:12.9.2023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3"/>
          <w:pgMar w:top="343" w:right="500" w:bottom="275" w:left="500" w:header="708" w:footer="708" w:gutter="0"/>
          <w:docGrid w:linePitch="360"/>
        </w:sectPr>
        <w:spacing w:before="240" w:after="0" w:line="200" w:lineRule="exact"/>
        <w:ind w:left="533" w:right="0" w:firstLine="0"/>
      </w:pPr>
      <w:r>
        <w:drawing>
          <wp:anchor simplePos="0" relativeHeight="257158240" behindDoc="0" locked="0" layoutInCell="1" allowOverlap="1">
            <wp:simplePos x="0" y="0"/>
            <wp:positionH relativeFrom="page">
              <wp:posOffset>2183442</wp:posOffset>
            </wp:positionH>
            <wp:positionV relativeFrom="line">
              <wp:posOffset>45148</wp:posOffset>
            </wp:positionV>
            <wp:extent cx="1052713" cy="506299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183442" y="45148"/>
                      <a:ext cx="938413" cy="3919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337" w:lineRule="exact"/>
                          <w:ind w:left="0" w:right="0" w:firstLine="58"/>
                        </w:pPr>
                        <w:r>
                          <w:rPr lang="cs-CZ" sz="30" baseline="0" dirty="0">
                            <w:jc w:val="left"/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  <w:t>Bc. Lenka  </w:t>
                        </w:r>
                        <w:r>
                          <w:br w:type="textWrapping" w:clear="all"/>
                        </w:r>
                        <w:r>
                          <w:rPr lang="cs-CZ" sz="30" baseline="0" dirty="0">
                            <w:jc w:val="left"/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  <w:t>Lu</w:t>
                        </w:r>
                        <w:r>
                          <w:rPr lang="cs-CZ" sz="30" baseline="0" dirty="0">
                            <w:jc w:val="left"/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  <w:t>ň</w:t>
                        </w:r>
                        <w:r>
                          <w:rPr lang="cs-CZ" sz="30" baseline="0" dirty="0">
                            <w:jc w:val="left"/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  <w:t>á</w:t>
                        </w:r>
                        <w:r>
                          <w:rPr lang="cs-CZ" sz="30" baseline="0" dirty="0">
                            <w:jc w:val="left"/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  <w:t>č</w:t>
                        </w:r>
                        <w:r>
                          <w:rPr lang="cs-CZ" sz="30" baseline="0" dirty="0">
                            <w:jc w:val="left"/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  <w:t>ková</w:t>
                        </w:r>
                        <w:r>
                          <w:rPr>
                            <w:rFonts w:ascii="Times New Roman" w:hAnsi="Times New Roman" w:cs="Times New Roman"/>
                            <w:sz w:val="30"/>
                            <w:szCs w:val="3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7158240" behindDoc="0" locked="0" layoutInCell="1" allowOverlap="1">
            <wp:simplePos x="0" y="0"/>
            <wp:positionH relativeFrom="page">
              <wp:posOffset>3149510</wp:posOffset>
            </wp:positionH>
            <wp:positionV relativeFrom="line">
              <wp:posOffset>49413</wp:posOffset>
            </wp:positionV>
            <wp:extent cx="1043189" cy="486484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149510" y="49413"/>
                      <a:ext cx="928889" cy="37218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97" w:lineRule="exact"/>
                          <w:ind w:left="0" w:right="0" w:firstLine="0"/>
                        </w:pPr>
                        <w:r>
                          <w:rPr lang="cs-CZ" sz="8" baseline="0" dirty="0">
                            <w:jc w:val="left"/>
                            <w:rFonts w:ascii="Arial" w:hAnsi="Arial" w:cs="Arial"/>
                            <w:color w:val="000000"/>
                            <w:sz w:val="8"/>
                            <w:szCs w:val="8"/>
                          </w:rPr>
                          <w:t>Podepsal Bc. Lenka Lu</w:t>
                        </w:r>
                        <w:r>
                          <w:rPr lang="cs-CZ" sz="8" baseline="0" dirty="0">
                            <w:jc w:val="left"/>
                            <w:rFonts w:ascii="Arial" w:hAnsi="Arial" w:cs="Arial"/>
                            <w:color w:val="000000"/>
                            <w:sz w:val="8"/>
                            <w:szCs w:val="8"/>
                          </w:rPr>
                          <w:t>ň</w:t>
                        </w:r>
                        <w:r>
                          <w:rPr lang="cs-CZ" sz="8" baseline="0" dirty="0">
                            <w:jc w:val="left"/>
                            <w:rFonts w:ascii="Arial" w:hAnsi="Arial" w:cs="Arial"/>
                            <w:color w:val="000000"/>
                            <w:sz w:val="8"/>
                            <w:szCs w:val="8"/>
                          </w:rPr>
                          <w:t>á</w:t>
                        </w:r>
                        <w:r>
                          <w:rPr lang="cs-CZ" sz="8" baseline="0" dirty="0">
                            <w:jc w:val="left"/>
                            <w:rFonts w:ascii="Arial" w:hAnsi="Arial" w:cs="Arial"/>
                            <w:color w:val="000000"/>
                            <w:sz w:val="8"/>
                            <w:szCs w:val="8"/>
                          </w:rPr>
                          <w:t>č</w:t>
                        </w:r>
                        <w:r>
                          <w:rPr lang="cs-CZ" sz="8" baseline="0" dirty="0">
                            <w:jc w:val="left"/>
                            <w:rFonts w:ascii="Arial" w:hAnsi="Arial" w:cs="Arial"/>
                            <w:color w:val="000000"/>
                            <w:sz w:val="8"/>
                            <w:szCs w:val="8"/>
                          </w:rPr>
                          <w:t>ková</w:t>
                        </w:r>
                        <w:r>
                          <w:rPr>
                            <w:rFonts w:ascii="Times New Roman" w:hAnsi="Times New Roman" w:cs="Times New Roman"/>
                            <w:sz w:val="8"/>
                            <w:szCs w:val="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97" w:lineRule="exact"/>
                          <w:ind w:left="0" w:right="0" w:firstLine="0"/>
                        </w:pPr>
                        <w:r>
                          <w:rPr lang="cs-CZ" sz="8" baseline="0" dirty="0">
                            <w:jc w:val="left"/>
                            <w:rFonts w:ascii="Arial" w:hAnsi="Arial" w:cs="Arial"/>
                            <w:color w:val="000000"/>
                            <w:sz w:val="8"/>
                            <w:szCs w:val="8"/>
                          </w:rPr>
                          <w:t>DN: cn=Bc. Lenka Lu</w:t>
                        </w:r>
                        <w:r>
                          <w:rPr lang="cs-CZ" sz="8" baseline="0" dirty="0">
                            <w:jc w:val="left"/>
                            <w:rFonts w:ascii="Arial" w:hAnsi="Arial" w:cs="Arial"/>
                            <w:color w:val="000000"/>
                            <w:sz w:val="8"/>
                            <w:szCs w:val="8"/>
                          </w:rPr>
                          <w:t>ň</w:t>
                        </w:r>
                        <w:r>
                          <w:rPr lang="cs-CZ" sz="8" baseline="0" dirty="0">
                            <w:jc w:val="left"/>
                            <w:rFonts w:ascii="Arial" w:hAnsi="Arial" w:cs="Arial"/>
                            <w:color w:val="000000"/>
                            <w:sz w:val="8"/>
                            <w:szCs w:val="8"/>
                          </w:rPr>
                          <w:t>á</w:t>
                        </w:r>
                        <w:r>
                          <w:rPr lang="cs-CZ" sz="8" baseline="0" dirty="0">
                            <w:jc w:val="left"/>
                            <w:rFonts w:ascii="Arial" w:hAnsi="Arial" w:cs="Arial"/>
                            <w:color w:val="000000"/>
                            <w:sz w:val="8"/>
                            <w:szCs w:val="8"/>
                          </w:rPr>
                          <w:t>č</w:t>
                        </w:r>
                        <w:r>
                          <w:rPr lang="cs-CZ" sz="8" baseline="0" dirty="0">
                            <w:jc w:val="left"/>
                            <w:rFonts w:ascii="Arial" w:hAnsi="Arial" w:cs="Arial"/>
                            <w:color w:val="000000"/>
                            <w:sz w:val="8"/>
                            <w:szCs w:val="8"/>
                          </w:rPr>
                          <w:t>ková, c=CZ,  </w:t>
                        </w:r>
                        <w:r>
                          <w:br w:type="textWrapping" w:clear="all"/>
                        </w:r>
                        <w:r>
                          <w:rPr lang="cs-CZ" sz="8" baseline="0" dirty="0">
                            <w:jc w:val="left"/>
                            <w:rFonts w:ascii="Arial" w:hAnsi="Arial" w:cs="Arial"/>
                            <w:color w:val="000000"/>
                            <w:sz w:val="8"/>
                            <w:szCs w:val="8"/>
                          </w:rPr>
                          <w:t>o=Mate</w:t>
                        </w:r>
                        <w:r>
                          <w:rPr lang="cs-CZ" sz="8" baseline="0" dirty="0">
                            <w:jc w:val="left"/>
                            <w:rFonts w:ascii="Arial" w:hAnsi="Arial" w:cs="Arial"/>
                            <w:color w:val="000000"/>
                            <w:sz w:val="8"/>
                            <w:szCs w:val="8"/>
                          </w:rPr>
                          <w:t>ř</w:t>
                        </w:r>
                        <w:r>
                          <w:rPr lang="cs-CZ" sz="8" baseline="0" dirty="0">
                            <w:jc w:val="left"/>
                            <w:rFonts w:ascii="Arial" w:hAnsi="Arial" w:cs="Arial"/>
                            <w:color w:val="000000"/>
                            <w:sz w:val="8"/>
                            <w:szCs w:val="8"/>
                          </w:rPr>
                          <w:t>ská škola, J. V. Sládka 1868,  </w:t>
                        </w:r>
                        <w:r>
                          <w:br w:type="textWrapping" w:clear="all"/>
                        </w:r>
                        <w:r>
                          <w:rPr lang="cs-CZ" sz="8" baseline="0" dirty="0">
                            <w:jc w:val="left"/>
                            <w:rFonts w:ascii="Arial" w:hAnsi="Arial" w:cs="Arial"/>
                            <w:color w:val="000000"/>
                            <w:sz w:val="8"/>
                            <w:szCs w:val="8"/>
                          </w:rPr>
                          <w:t>Teplice, ou=1, email=reditelka@ms-</w:t>
                        </w:r>
                        <w:r>
                          <w:rPr>
                            <w:rFonts w:ascii="Times New Roman" w:hAnsi="Times New Roman" w:cs="Times New Roman"/>
                            <w:sz w:val="8"/>
                            <w:szCs w:val="8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8" baseline="0" dirty="0">
                            <w:jc w:val="left"/>
                            <w:rFonts w:ascii="Arial" w:hAnsi="Arial" w:cs="Arial"/>
                            <w:color w:val="000000"/>
                            <w:sz w:val="8"/>
                            <w:szCs w:val="8"/>
                          </w:rPr>
                          <w:t>sladkova.cz</w:t>
                        </w:r>
                        <w:r>
                          <w:rPr>
                            <w:rFonts w:ascii="Times New Roman" w:hAnsi="Times New Roman" w:cs="Times New Roman"/>
                            <w:sz w:val="8"/>
                            <w:szCs w:val="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80" w:lineRule="exact"/>
                          <w:ind w:left="0" w:right="0" w:firstLine="0"/>
                        </w:pPr>
                        <w:r>
                          <w:rPr lang="cs-CZ" sz="8" baseline="0" dirty="0">
                            <w:jc w:val="left"/>
                            <w:rFonts w:ascii="Arial" w:hAnsi="Arial" w:cs="Arial"/>
                            <w:color w:val="000000"/>
                            <w:sz w:val="8"/>
                            <w:szCs w:val="8"/>
                          </w:rPr>
                          <w:t>Datum: 2023.09.12 10:20:54 +02'00'</w:t>
                        </w:r>
                        <w:r>
                          <w:rPr>
                            <w:rFonts w:ascii="Times New Roman" w:hAnsi="Times New Roman" w:cs="Times New Roman"/>
                            <w:sz w:val="8"/>
                            <w:szCs w:val="8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4" behindDoc="0" locked="0" layoutInCell="1" allowOverlap="1">
            <wp:simplePos x="0" y="0"/>
            <wp:positionH relativeFrom="page">
              <wp:posOffset>2829877</wp:posOffset>
            </wp:positionH>
            <wp:positionV relativeFrom="line">
              <wp:posOffset>94925</wp:posOffset>
            </wp:positionV>
            <wp:extent cx="598145" cy="319202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8145" cy="319202"/>
                    </a:xfrm>
                    <a:custGeom>
                      <a:rect l="l" t="t" r="r" b="b"/>
                      <a:pathLst>
                        <a:path w="598145" h="319202">
                          <a:moveTo>
                            <a:pt x="338823" y="66980"/>
                          </a:moveTo>
                          <a:cubicBezTo>
                            <a:pt x="342379" y="75172"/>
                            <a:pt x="344691" y="84125"/>
                            <a:pt x="345465" y="93625"/>
                          </a:cubicBezTo>
                          <a:cubicBezTo>
                            <a:pt x="349072" y="138075"/>
                            <a:pt x="317817" y="177432"/>
                            <a:pt x="275666" y="181496"/>
                          </a:cubicBezTo>
                          <a:cubicBezTo>
                            <a:pt x="233515" y="185573"/>
                            <a:pt x="196393" y="152819"/>
                            <a:pt x="192786" y="108369"/>
                          </a:cubicBezTo>
                          <a:cubicBezTo>
                            <a:pt x="191783" y="96139"/>
                            <a:pt x="193434" y="84303"/>
                            <a:pt x="197218" y="73470"/>
                          </a:cubicBezTo>
                          <a:cubicBezTo>
                            <a:pt x="176936" y="79312"/>
                            <a:pt x="156858" y="87668"/>
                            <a:pt x="136106" y="98908"/>
                          </a:cubicBezTo>
                          <a:cubicBezTo>
                            <a:pt x="135471" y="105525"/>
                            <a:pt x="136550" y="112675"/>
                            <a:pt x="137477" y="119418"/>
                          </a:cubicBezTo>
                          <a:cubicBezTo>
                            <a:pt x="147536" y="191935"/>
                            <a:pt x="212407" y="244742"/>
                            <a:pt x="279857" y="237579"/>
                          </a:cubicBezTo>
                          <a:cubicBezTo>
                            <a:pt x="347307" y="230404"/>
                            <a:pt x="398183" y="166205"/>
                            <a:pt x="395135" y="94539"/>
                          </a:cubicBezTo>
                          <a:cubicBezTo>
                            <a:pt x="394868" y="88443"/>
                            <a:pt x="395719" y="81636"/>
                            <a:pt x="394068" y="76124"/>
                          </a:cubicBezTo>
                          <a:cubicBezTo>
                            <a:pt x="374485" y="72327"/>
                            <a:pt x="356171" y="69241"/>
                            <a:pt x="338823" y="66980"/>
                          </a:cubicBezTo>
                          <a:close/>
                          <a:moveTo>
                            <a:pt x="338823" y="66980"/>
                          </a:moveTo>
                          <a:moveTo>
                            <a:pt x="109626" y="249111"/>
                          </a:moveTo>
                          <a:cubicBezTo>
                            <a:pt x="98552" y="239141"/>
                            <a:pt x="48196" y="200889"/>
                            <a:pt x="45974" y="193053"/>
                          </a:cubicBezTo>
                          <a:cubicBezTo>
                            <a:pt x="40399" y="173457"/>
                            <a:pt x="41135" y="165926"/>
                            <a:pt x="46876" y="160617"/>
                          </a:cubicBezTo>
                          <a:cubicBezTo>
                            <a:pt x="75260" y="137491"/>
                            <a:pt x="101117" y="119050"/>
                            <a:pt x="125844" y="104686"/>
                          </a:cubicBezTo>
                          <a:cubicBezTo>
                            <a:pt x="122758" y="114021"/>
                            <a:pt x="124460" y="125121"/>
                            <a:pt x="125882" y="135382"/>
                          </a:cubicBezTo>
                          <a:cubicBezTo>
                            <a:pt x="134607" y="198298"/>
                            <a:pt x="179718" y="248120"/>
                            <a:pt x="234670" y="264427"/>
                          </a:cubicBezTo>
                          <a:cubicBezTo>
                            <a:pt x="205714" y="264973"/>
                            <a:pt x="173304" y="263017"/>
                            <a:pt x="136766" y="258369"/>
                          </a:cubicBezTo>
                          <a:cubicBezTo>
                            <a:pt x="308927" y="319202"/>
                            <a:pt x="423494" y="268059"/>
                            <a:pt x="523507" y="134252"/>
                          </a:cubicBezTo>
                          <a:cubicBezTo>
                            <a:pt x="533628" y="120701"/>
                            <a:pt x="548894" y="121895"/>
                            <a:pt x="563016" y="119761"/>
                          </a:cubicBezTo>
                          <a:cubicBezTo>
                            <a:pt x="545808" y="103632"/>
                            <a:pt x="528193" y="100280"/>
                            <a:pt x="509435" y="98235"/>
                          </a:cubicBezTo>
                          <a:cubicBezTo>
                            <a:pt x="546100" y="95555"/>
                            <a:pt x="593014" y="69647"/>
                            <a:pt x="598145" y="30099"/>
                          </a:cubicBezTo>
                          <a:cubicBezTo>
                            <a:pt x="566382" y="46216"/>
                            <a:pt x="537045" y="64897"/>
                            <a:pt x="489890" y="57747"/>
                          </a:cubicBezTo>
                          <a:cubicBezTo>
                            <a:pt x="421056" y="47320"/>
                            <a:pt x="327977" y="10122"/>
                            <a:pt x="250050" y="6477"/>
                          </a:cubicBezTo>
                          <a:cubicBezTo>
                            <a:pt x="111785" y="0"/>
                            <a:pt x="39725" y="89637"/>
                            <a:pt x="45872" y="97727"/>
                          </a:cubicBezTo>
                          <a:cubicBezTo>
                            <a:pt x="48971" y="98070"/>
                            <a:pt x="79146" y="68542"/>
                            <a:pt x="121615" y="55118"/>
                          </a:cubicBezTo>
                          <a:cubicBezTo>
                            <a:pt x="182588" y="35852"/>
                            <a:pt x="195466" y="34735"/>
                            <a:pt x="201333" y="35751"/>
                          </a:cubicBezTo>
                          <a:cubicBezTo>
                            <a:pt x="192748" y="33439"/>
                            <a:pt x="61290" y="92113"/>
                            <a:pt x="1130" y="186068"/>
                          </a:cubicBezTo>
                          <a:cubicBezTo>
                            <a:pt x="0" y="187833"/>
                            <a:pt x="42342" y="222911"/>
                            <a:pt x="109626" y="249111"/>
                          </a:cubicBezTo>
                          <a:close/>
                          <a:moveTo>
                            <a:pt x="109626" y="249111"/>
                          </a:moveTo>
                          <a:moveTo>
                            <a:pt x="413436" y="80010"/>
                          </a:moveTo>
                          <a:cubicBezTo>
                            <a:pt x="436664" y="84836"/>
                            <a:pt x="461658" y="90526"/>
                            <a:pt x="488823" y="96914"/>
                          </a:cubicBezTo>
                          <a:cubicBezTo>
                            <a:pt x="489445" y="97066"/>
                            <a:pt x="490067" y="97193"/>
                            <a:pt x="490703" y="97320"/>
                          </a:cubicBezTo>
                          <a:cubicBezTo>
                            <a:pt x="455854" y="162192"/>
                            <a:pt x="419062" y="211836"/>
                            <a:pt x="358750" y="239599"/>
                          </a:cubicBezTo>
                          <a:cubicBezTo>
                            <a:pt x="396634" y="209385"/>
                            <a:pt x="420294" y="160071"/>
                            <a:pt x="418046" y="107176"/>
                          </a:cubicBezTo>
                          <a:cubicBezTo>
                            <a:pt x="417665" y="98298"/>
                            <a:pt x="419354" y="88100"/>
                            <a:pt x="414477" y="81369"/>
                          </a:cubicBezTo>
                          <a:cubicBezTo>
                            <a:pt x="414147" y="80912"/>
                            <a:pt x="413791" y="80455"/>
                            <a:pt x="413436" y="80010"/>
                          </a:cubicBezTo>
                          <a:close/>
                          <a:moveTo>
                            <a:pt x="413436" y="80010"/>
                          </a:moveTo>
                          <a:moveTo>
                            <a:pt x="238785" y="78550"/>
                          </a:moveTo>
                          <a:cubicBezTo>
                            <a:pt x="250622" y="77407"/>
                            <a:pt x="260998" y="85903"/>
                            <a:pt x="261937" y="97524"/>
                          </a:cubicBezTo>
                          <a:cubicBezTo>
                            <a:pt x="262890" y="109157"/>
                            <a:pt x="254051" y="119507"/>
                            <a:pt x="242202" y="120650"/>
                          </a:cubicBezTo>
                          <a:cubicBezTo>
                            <a:pt x="230365" y="121793"/>
                            <a:pt x="219989" y="113297"/>
                            <a:pt x="219037" y="101664"/>
                          </a:cubicBezTo>
                          <a:cubicBezTo>
                            <a:pt x="218097" y="90043"/>
                            <a:pt x="226936" y="79693"/>
                            <a:pt x="238785" y="78550"/>
                          </a:cubicBezTo>
                          <a:close/>
                          <a:moveTo>
                            <a:pt x="238785" y="78550"/>
                          </a:moveTo>
                        </a:path>
                      </a:pathLst>
                    </a:custGeom>
                    <a:solidFill>
                      <a:srgbClr val="3E59FF">
                        <a:alpha val="10000"/>
                      </a:srgbClr>
                    </a:solidFill>
                    <a:ln w="622" cap="flat" cmpd="sng">
                      <a:solidFill>
                        <a:srgbClr val="2E43BF">
                          <a:alpha val="1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Podpis ředitele organizace: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r/>
    </w:p>
    <w:sectPr>
      <w:type w:val="continuous"/>
      <w:pgSz w:w="11914" w:h="16843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2024-01-03T13:31:52Z</dcterms:created>
  <dcterms:modified xsi:type="dcterms:W3CDTF">2024-01-03T13:31:52Z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